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passionate software engineer with over 11 years of experience in full stack development, specializing in .NET, Angular, and AWS. Proven track record in mentoring, designing scalable applications, and leading teams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C#, JavaScript, TypeScript, ASP.NET, Angular, AngularJS,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SQL, NoSQL, REST, GraphQL, API, Entity Framework,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CI/CD,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Patterns:</w:t>
      </w:r>
      <w:r w:rsidRPr="003813CA">
        <w:rPr>
          <w:rFonts w:ascii="Arial" w:eastAsia="Century Gothic" w:hAnsi="Arial" w:cs="Arial"/>
          <w:sz w:val="22"/>
          <w:szCs w:val="22"/>
        </w:rPr>
        <w:t xml:space="preserve"> Microservices, Event-Driven, MVC, MVVM, Service-Oriented Architecture, Design Patterns, Serverless, Cloud-Native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Visual Studio, Postman, Git, JIRA, Kafka, Swagger, NPM,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full stack applications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project delivery timelines and enhancing client satisfaction through effective design and implementation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regular code reviews and knowledge-sharing sessions to promote best practices in software development and foster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daily stand-ups, and retrospectives to ensure timely project delivery and align team efforts with client expectations for high-quality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services in a cloud environment,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application performance and scalability while optimizing data storage and access strategies within the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microservices architecture for new applications, enabling better modularity and maintainability while facilitating easy integration with legacy systems and external APIs for enhanced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technical specifications, ensuring that software solutions meet business goals and client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in isolated environments, enhancing the development and testing processes while increasing the overall system performance in cloud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delivery process and reducing deployment times for new updates and features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analysis and validation sessions with stakeholders to develop user stories that guided development phases, ensuring alignment with client objectives and project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comprehensive testing strategies utilizing unit, integration, and functional testing frameworks to ensure high-quality software that meets the performance and usability standards expected by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functions, improving application efficiency and reducing operational costs associated with server maintenance and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guides for internal training and client use to facilitate knowledge transfer and support ongoing application maintenance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decisions and design reviews within the team, influencing the overall technology strategy and implementation of innovative solutions to complex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existing codebases to improve performance and reduce application vulnerabilities, ensuring that security best practices are prioritized throughout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amongst team members to evaluate new technologies and frameworks that could enhance project outcomes and align with industry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wide array of web applications focused on civil engineering workflows benefiting from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optimal solutions for end-users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to enhance the bidding and contract management processes with web-based applications, improving efficiency and timeliness in deliverable submissions through detailed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refine application features that directly impact the planning and inspection processes, fostering a thorough understanding of client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tools in web applications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functions, providing stakeholders with actionable insights to inform project direction and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real-time data retrieval and visualization through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users have the most current information available at their fingertips while improving UI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systems for managing digital contracts, allowing for smoother processing of project documentation and improved stakeholder communication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civil engineers and administrative staff, providing them with the knowledge required to leverage technology effectively within their workflow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frontend technologies and libraries,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staying ahead of industry trends to evaluate potential integration into future development cycles for improved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designs, processes, and workflows in accordance with corporate policies, ensuring compliance and facilitating knowledge share among team members and departments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attending workshops and online courses related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cloud architecture, enhancing personal skill set while staying aligned with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towards converting legacy systems to cloud-based platforms utilizing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laying the groundwork for future expansions in application capabilities and performance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collaboration beyond technical teams by partnering with sales teams to understand client requirements and integrate that feedback into the software development lifecycle, enhancing overall product relevance.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